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70F2" w14:textId="77777777" w:rsidR="00A07E5F" w:rsidRPr="00A07E5F" w:rsidRDefault="00A07E5F" w:rsidP="00A07E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A07E5F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Правила перевоза детей в автомобиле в 2021 году: основные положения</w:t>
      </w:r>
    </w:p>
    <w:p w14:paraId="5E2EDA7D" w14:textId="77777777" w:rsidR="00A07E5F" w:rsidRPr="00A07E5F" w:rsidRDefault="00A07E5F" w:rsidP="00A07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7E5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 мая, 2020</w:t>
      </w:r>
    </w:p>
    <w:p w14:paraId="4680E0CD" w14:textId="462BEE0E" w:rsidR="00A07E5F" w:rsidRPr="00A07E5F" w:rsidRDefault="00A07E5F" w:rsidP="00A07E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93CE7D2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За рулем автомобиля удобно передвигаться с детьми до детского сада, школы, больницы или же по магазинам. Но далеко не все водители знают, каковы правила перевоза детей в автомобиле в 2021 году. Отсюда возникают проблемы с законом, так как правила перевозки детей нужно знать и неуклонно соблюдать.</w:t>
      </w:r>
    </w:p>
    <w:p w14:paraId="10964AD8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 xml:space="preserve">Родители обязаны создать для своих детей безопасные условия, чтобы они не пострадали на дороге. Уровень аварийности постепенно уменьшается, но он все еще остается высоким. Самое печальное, что в ДТП нередко страдают дети. Многих неприятностей можно было избежать, если бы родители </w:t>
      </w:r>
      <w:proofErr w:type="spellStart"/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ответственней</w:t>
      </w:r>
      <w:proofErr w:type="spellEnd"/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 xml:space="preserve"> подошли к вопросу эксплуатации транспортного средства с несовершеннолетними в салоне. Соблюдение правил это не только требование закона. Это еще личная ответственность каждого родителя.</w:t>
      </w:r>
    </w:p>
    <w:p w14:paraId="70C1F4FE" w14:textId="77777777" w:rsidR="00A07E5F" w:rsidRPr="00A07E5F" w:rsidRDefault="00A07E5F" w:rsidP="00A07E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Закон о перевозке детей в автомобиле</w:t>
      </w:r>
    </w:p>
    <w:p w14:paraId="5BE09AC6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На основании пункта </w:t>
      </w:r>
      <w:hyperlink r:id="rId5" w:tgtFrame="_blank" w:history="1">
        <w:r w:rsidRPr="00A07E5F">
          <w:rPr>
            <w:rFonts w:ascii="Times New Roman" w:eastAsia="Times New Roman" w:hAnsi="Times New Roman" w:cs="Times New Roman"/>
            <w:color w:val="0B64EC"/>
            <w:u w:val="single"/>
            <w:bdr w:val="none" w:sz="0" w:space="0" w:color="auto" w:frame="1"/>
            <w:lang w:eastAsia="ru-RU"/>
          </w:rPr>
          <w:t>22.9 ПДД</w:t>
        </w:r>
      </w:hyperlink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 перевозка пассажиров возрастом до 7 лет должны быть в автомобиле, в котором есть ремни безопасности или система ISOFIX.</w:t>
      </w:r>
    </w:p>
    <w:p w14:paraId="529E8A5A" w14:textId="77777777" w:rsidR="00A07E5F" w:rsidRPr="00A07E5F" w:rsidRDefault="00A07E5F" w:rsidP="00A07E5F">
      <w:pPr>
        <w:pBdr>
          <w:bottom w:val="single" w:sz="12" w:space="11" w:color="F4A9A9"/>
        </w:pBdr>
        <w:shd w:val="clear" w:color="auto" w:fill="FFCACA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0D0D"/>
          <w:lang w:eastAsia="ru-RU"/>
        </w:rPr>
      </w:pPr>
      <w:r w:rsidRPr="00A07E5F">
        <w:rPr>
          <w:rFonts w:ascii="Times New Roman" w:eastAsia="Times New Roman" w:hAnsi="Times New Roman" w:cs="Times New Roman"/>
          <w:color w:val="330D0D"/>
          <w:lang w:eastAsia="ru-RU"/>
        </w:rPr>
        <w:t xml:space="preserve">Детей перевозить только </w:t>
      </w:r>
      <w:proofErr w:type="gramStart"/>
      <w:r w:rsidRPr="00A07E5F">
        <w:rPr>
          <w:rFonts w:ascii="Times New Roman" w:eastAsia="Times New Roman" w:hAnsi="Times New Roman" w:cs="Times New Roman"/>
          <w:color w:val="330D0D"/>
          <w:lang w:eastAsia="ru-RU"/>
        </w:rPr>
        <w:t>в  детских</w:t>
      </w:r>
      <w:proofErr w:type="gramEnd"/>
      <w:r w:rsidRPr="00A07E5F">
        <w:rPr>
          <w:rFonts w:ascii="Times New Roman" w:eastAsia="Times New Roman" w:hAnsi="Times New Roman" w:cs="Times New Roman"/>
          <w:color w:val="330D0D"/>
          <w:lang w:eastAsia="ru-RU"/>
        </w:rPr>
        <w:t xml:space="preserve"> удерживающих системах (устройствах).</w:t>
      </w:r>
    </w:p>
    <w:p w14:paraId="272E722B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 xml:space="preserve">Еще одно важное требование – ДУУ (детское удерживающее устройство) должно отвечать нормам и стандартам, подходить по росту и весу. Что касается детей 7-11 лет, то допустимо их нахождение на заднем сидении автомобиля, оснащенным ремнем безопасности. Младенцы должны находиться </w:t>
      </w:r>
      <w:proofErr w:type="gramStart"/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в автолюльке</w:t>
      </w:r>
      <w:proofErr w:type="gramEnd"/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r w:rsidRPr="00A07E5F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t>размещенной на заднем пассажирском диване.</w:t>
      </w:r>
    </w:p>
    <w:p w14:paraId="3BDE9C6F" w14:textId="77777777" w:rsidR="00A07E5F" w:rsidRPr="00A07E5F" w:rsidRDefault="00A07E5F" w:rsidP="00A07E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Что изменилось с недавними поправками в законе</w:t>
      </w:r>
    </w:p>
    <w:p w14:paraId="66242CBB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С недавнего времени действуют поправки, внесенные в 22.9 ПДД. Если раньше все пассажиры до 12 лет могли находиться в ДУУ определенного типа, то теперь есть деление на возрастные группы:</w:t>
      </w:r>
    </w:p>
    <w:p w14:paraId="14D4FD0B" w14:textId="77777777" w:rsidR="00A07E5F" w:rsidRPr="00A07E5F" w:rsidRDefault="00A07E5F" w:rsidP="00A07E5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до 7 лет;</w:t>
      </w:r>
    </w:p>
    <w:p w14:paraId="49FC532E" w14:textId="77777777" w:rsidR="00A07E5F" w:rsidRPr="00A07E5F" w:rsidRDefault="00A07E5F" w:rsidP="00A07E5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7-11 лет.</w:t>
      </w:r>
    </w:p>
    <w:p w14:paraId="700FF0C9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Для установленных возрастных групп есть отличия касательно условий применения ДУУ. Если посмотреть правила перевозок детей автомобилем в России, то можно отметить, что до 7 лет запрещено использовать специальные бустеры и адаптеры.</w:t>
      </w:r>
    </w:p>
    <w:p w14:paraId="2E95507F" w14:textId="77777777" w:rsidR="00A07E5F" w:rsidRPr="00A07E5F" w:rsidRDefault="00A07E5F" w:rsidP="00A07E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Автолюлька, кресло, ISOFIX</w:t>
      </w:r>
    </w:p>
    <w:p w14:paraId="313DED2E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Для детей разных категорий предпочтительней использовать различные устройства.</w:t>
      </w:r>
    </w:p>
    <w:p w14:paraId="2FC0DDC5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 xml:space="preserve">Для младенцев – автолюлька. Преимущества – удобная, надежная, малышу будет комфортно. Из минусов стоит отметить большие габариты изделия и </w:t>
      </w:r>
      <w:proofErr w:type="gramStart"/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то</w:t>
      </w:r>
      <w:proofErr w:type="gramEnd"/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 xml:space="preserve"> что дети растут достаточно быстро и ее придется менять.</w:t>
      </w:r>
    </w:p>
    <w:p w14:paraId="1508A32A" w14:textId="45F391A7" w:rsidR="00A07E5F" w:rsidRPr="00A07E5F" w:rsidRDefault="00A07E5F" w:rsidP="00A07E5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noProof/>
          <w:color w:val="222222"/>
          <w:lang w:eastAsia="ru-RU"/>
        </w:rPr>
        <w:drawing>
          <wp:inline distT="0" distB="0" distL="0" distR="0" wp14:anchorId="5A781413" wp14:editId="06961014">
            <wp:extent cx="1668780" cy="1562100"/>
            <wp:effectExtent l="0" t="0" r="7620" b="0"/>
            <wp:docPr id="3" name="Рисунок 3" descr="Правила перевоза детей в автомобиле автолю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еревоза детей в автомобиле автолюль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83882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Для подросших детей лучшим выбором станет автокресло. Оно существенно снижает нагрузку на слабые мышцы и костные ткани, идеально вписывается в центральном месте на заднем ряду – самое безопасное место со слов специалистов. Есть еще бустеры и прочие устройства, отличающиеся наличием жесткого сиденья и отсутствием спинки. В качестве основного ДУУ его использовать нельзя.</w:t>
      </w:r>
    </w:p>
    <w:p w14:paraId="444C9A2F" w14:textId="47B9BF62" w:rsidR="00A07E5F" w:rsidRPr="00A07E5F" w:rsidRDefault="00A07E5F" w:rsidP="00A07E5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noProof/>
          <w:color w:val="222222"/>
          <w:lang w:eastAsia="ru-RU"/>
        </w:rPr>
        <w:lastRenderedPageBreak/>
        <w:drawing>
          <wp:inline distT="0" distB="0" distL="0" distR="0" wp14:anchorId="4BA6FB9C" wp14:editId="6A1F2420">
            <wp:extent cx="1348740" cy="1668780"/>
            <wp:effectExtent l="0" t="0" r="3810" b="7620"/>
            <wp:docPr id="2" name="Рисунок 2" descr="Правила перевоза детей в автомобиле авто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еревоза детей в автомобиле автокресл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D770" w14:textId="77777777" w:rsidR="00A07E5F" w:rsidRPr="00A07E5F" w:rsidRDefault="00A07E5F" w:rsidP="00A07E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Правила перевоза детей в автомобиле – до года.</w:t>
      </w:r>
    </w:p>
    <w:p w14:paraId="792CBFC5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На переднем кресле можно возить с рождения, но при этом обязательно необходимо соблюдать предписанные правила.</w:t>
      </w:r>
    </w:p>
    <w:p w14:paraId="44C5F1D6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Это специальное приспособление для малышей в возрасте до 1 года, рассчитанные на разные категории – от 10 кг и выше. Чадо размещают горизонтально и фиксируют ремнями.</w:t>
      </w:r>
    </w:p>
    <w:p w14:paraId="78DB6F96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Если автолюлька ставится на переднее пассажирское сиденье, то обязательно так, чтобы спина малыша была обращена к лобовому стеклу, то есть, спиной к движению. Это важное требование. Такая поездка гарантированно станет для него безопасной. При внезапном торможении ему ничего не будет угрожать.</w:t>
      </w:r>
    </w:p>
    <w:p w14:paraId="1554CD53" w14:textId="77777777" w:rsidR="00A07E5F" w:rsidRPr="00A07E5F" w:rsidRDefault="00A07E5F" w:rsidP="00A07E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 7 лет</w:t>
      </w:r>
    </w:p>
    <w:p w14:paraId="71559821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Дети, которым не исполнилось семь лет, могут находиться в автокресле со штатными ремнями и системой ISOFIX. Если говорить простым языком, то ребенка необходимо усадить в автокресло или удерживающее устройство с одновременно пристегнутым ремнем.</w:t>
      </w:r>
    </w:p>
    <w:p w14:paraId="7BBA25EB" w14:textId="77777777" w:rsidR="00A07E5F" w:rsidRPr="00A07E5F" w:rsidRDefault="00A07E5F" w:rsidP="00A07E5F">
      <w:pPr>
        <w:pBdr>
          <w:bottom w:val="single" w:sz="12" w:space="11" w:color="9BBFC4"/>
        </w:pBdr>
        <w:shd w:val="clear" w:color="auto" w:fill="BAE5F8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F2B33"/>
          <w:lang w:eastAsia="ru-RU"/>
        </w:rPr>
      </w:pPr>
      <w:r w:rsidRPr="00A07E5F">
        <w:rPr>
          <w:rFonts w:ascii="Times New Roman" w:eastAsia="Times New Roman" w:hAnsi="Times New Roman" w:cs="Times New Roman"/>
          <w:color w:val="0F2B33"/>
          <w:lang w:eastAsia="ru-RU"/>
        </w:rPr>
        <w:t>До 7 лет только в автокресле!</w:t>
      </w:r>
    </w:p>
    <w:p w14:paraId="2F4D92FF" w14:textId="77777777" w:rsidR="00A07E5F" w:rsidRPr="00A07E5F" w:rsidRDefault="00A07E5F" w:rsidP="00A07E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От 7 до 11 лет</w:t>
      </w:r>
    </w:p>
    <w:p w14:paraId="4E0D0665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Дети от 7 до 11 могут находится в кресле с особыми креплениями ISOFIX или быть пристегнуты. Они могут находиться и спереди, но только с применением ДУУ. Важно, чтобы устройство соответствовало таким параметрам, как рост и вес. За невыполнение этого условия штраф обеспечен. В случае незначительного столкновения с другим авто подушка может сработать и нанести пассажиру травму – её следует отключить. Если подушка не отключается, тогда лучше всего предоставить ребенку место на заднем пассажирском кресле.</w:t>
      </w:r>
    </w:p>
    <w:p w14:paraId="64BB2EA6" w14:textId="77777777" w:rsidR="00A07E5F" w:rsidRPr="00A07E5F" w:rsidRDefault="00A07E5F" w:rsidP="00A07E5F">
      <w:pPr>
        <w:pBdr>
          <w:bottom w:val="single" w:sz="12" w:space="11" w:color="9BBFC4"/>
        </w:pBdr>
        <w:shd w:val="clear" w:color="auto" w:fill="BAE5F8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F2B33"/>
          <w:lang w:eastAsia="ru-RU"/>
        </w:rPr>
      </w:pPr>
      <w:r w:rsidRPr="00A07E5F">
        <w:rPr>
          <w:rFonts w:ascii="Times New Roman" w:eastAsia="Times New Roman" w:hAnsi="Times New Roman" w:cs="Times New Roman"/>
          <w:color w:val="0F2B33"/>
          <w:lang w:eastAsia="ru-RU"/>
        </w:rPr>
        <w:t>Дети от 7 до 11 на переднем сиденье только в автокресле, на заднем можно пристегнуть ремнями безопасности.</w:t>
      </w:r>
    </w:p>
    <w:p w14:paraId="7BF98DF6" w14:textId="77777777" w:rsidR="00A07E5F" w:rsidRPr="00A07E5F" w:rsidRDefault="00A07E5F" w:rsidP="00A07E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После 12 лет</w:t>
      </w:r>
    </w:p>
    <w:p w14:paraId="2FC819A5" w14:textId="77777777" w:rsidR="00A07E5F" w:rsidRPr="00A07E5F" w:rsidRDefault="00A07E5F" w:rsidP="00A07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A07E5F">
        <w:rPr>
          <w:rFonts w:ascii="Times New Roman" w:eastAsia="Times New Roman" w:hAnsi="Times New Roman" w:cs="Times New Roman"/>
          <w:color w:val="222222"/>
          <w:lang w:eastAsia="ru-RU"/>
        </w:rPr>
        <w:t>С наступлением 12 лет допускается нахождение ребенка на переднем кресле без ДУУ. Но быть пристегнутым как взрослому – обязательно. Если рост пассажира меньше 1.5 м, то рекомендуется и дальше пользоваться устройствами.</w:t>
      </w:r>
    </w:p>
    <w:p w14:paraId="2A8C8B69" w14:textId="23D88B9B" w:rsidR="00A07E5F" w:rsidRPr="00A07E5F" w:rsidRDefault="00A07E5F" w:rsidP="00A07E5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14:paraId="5B7D8556" w14:textId="77777777" w:rsidR="00700574" w:rsidRDefault="00700574">
      <w:bookmarkStart w:id="0" w:name="_GoBack"/>
      <w:bookmarkEnd w:id="0"/>
    </w:p>
    <w:sectPr w:rsidR="0070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2D3"/>
    <w:multiLevelType w:val="multilevel"/>
    <w:tmpl w:val="4836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74"/>
    <w:rsid w:val="00700574"/>
    <w:rsid w:val="00A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0ED1F-6509-473B-906E-B8308243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">
    <w:name w:val="date"/>
    <w:basedOn w:val="a0"/>
    <w:rsid w:val="00A07E5F"/>
  </w:style>
  <w:style w:type="character" w:styleId="a3">
    <w:name w:val="Hyperlink"/>
    <w:basedOn w:val="a0"/>
    <w:uiPriority w:val="99"/>
    <w:semiHidden/>
    <w:unhideWhenUsed/>
    <w:rsid w:val="00A07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codestyle">
    <w:name w:val="shortcodestyle"/>
    <w:basedOn w:val="a"/>
    <w:rsid w:val="00A0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7E5F"/>
    <w:rPr>
      <w:b/>
      <w:bCs/>
    </w:rPr>
  </w:style>
  <w:style w:type="paragraph" w:customStyle="1" w:styleId="info">
    <w:name w:val="info"/>
    <w:basedOn w:val="a"/>
    <w:rsid w:val="00A0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6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8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5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vtogorn.ru/22-perevozka-ljud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2021-09-30T05:33:00Z</dcterms:created>
  <dcterms:modified xsi:type="dcterms:W3CDTF">2021-09-30T05:35:00Z</dcterms:modified>
</cp:coreProperties>
</file>